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B8" w:rsidRPr="002A5EB8" w:rsidRDefault="00EB028C" w:rsidP="00EB028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2A5EB8" w:rsidRPr="002A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внеурочной деятельности.</w:t>
      </w:r>
    </w:p>
    <w:p w:rsidR="00C90920" w:rsidRDefault="00C90920" w:rsidP="00C909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</w:t>
      </w:r>
      <w:r w:rsidR="002A5EB8" w:rsidRPr="002A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СОШ п. Тарбагатай</w:t>
      </w:r>
      <w:r w:rsidRPr="00C90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0920" w:rsidRPr="00C90920" w:rsidRDefault="00C90920" w:rsidP="00C90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20">
        <w:rPr>
          <w:rFonts w:ascii="Times New Roman" w:hAnsi="Times New Roman" w:cs="Times New Roman"/>
          <w:b/>
          <w:bCs/>
          <w:sz w:val="24"/>
          <w:szCs w:val="24"/>
        </w:rPr>
        <w:t xml:space="preserve">Модель дополнительного образования. </w:t>
      </w:r>
      <w:r w:rsidRPr="00C90920">
        <w:rPr>
          <w:rFonts w:ascii="Times New Roman" w:hAnsi="Times New Roman" w:cs="Times New Roman"/>
          <w:bCs/>
          <w:sz w:val="24"/>
          <w:szCs w:val="24"/>
        </w:rPr>
        <w:t>В ходе реализации данного типа модели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90920">
        <w:rPr>
          <w:rFonts w:ascii="Times New Roman" w:hAnsi="Times New Roman" w:cs="Times New Roman"/>
          <w:sz w:val="24"/>
          <w:szCs w:val="24"/>
        </w:rPr>
        <w:t>неурочная деятельность тесно связана с дополнительным образованием детей,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 Связующим звеном между внеурочной деятельностью и дополнительным образованием детей выступают такие формы ее реализации как факультативы, школьные научные общества, объединения профессиональной направленности, учебные курсы по выбору. Вместе с тем внеурочна</w:t>
      </w:r>
      <w:r>
        <w:rPr>
          <w:rFonts w:ascii="Times New Roman" w:hAnsi="Times New Roman" w:cs="Times New Roman"/>
          <w:sz w:val="24"/>
          <w:szCs w:val="24"/>
        </w:rPr>
        <w:t xml:space="preserve">я деятельность в рамках ФГОС </w:t>
      </w:r>
      <w:r w:rsidRPr="00C90920">
        <w:rPr>
          <w:rFonts w:ascii="Times New Roman" w:hAnsi="Times New Roman" w:cs="Times New Roman"/>
          <w:sz w:val="24"/>
          <w:szCs w:val="24"/>
        </w:rPr>
        <w:t xml:space="preserve"> направлена, в первую очередь, на достижение планируемых результатов освоения 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  <w:r w:rsidRPr="00C90920">
        <w:rPr>
          <w:rFonts w:ascii="Times New Roman" w:hAnsi="Times New Roman" w:cs="Times New Roman"/>
          <w:sz w:val="24"/>
          <w:szCs w:val="24"/>
        </w:rPr>
        <w:t xml:space="preserve"> А дополнительное образование детей предполагает, прежде всего, реализацию дополнительных образовательных программ. 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 </w:t>
      </w:r>
    </w:p>
    <w:p w:rsidR="00C90920" w:rsidRPr="00C90920" w:rsidRDefault="00C90920" w:rsidP="00C90920">
      <w:pPr>
        <w:pStyle w:val="a3"/>
        <w:spacing w:after="0" w:afterAutospacing="0"/>
        <w:jc w:val="both"/>
      </w:pPr>
      <w:r w:rsidRPr="00C90920">
        <w:t>Реализация внеурочной деятельности на основе модели дополнительного образования непосред</w:t>
      </w:r>
      <w:r>
        <w:t>ственно предусмотрена в ФГОС</w:t>
      </w:r>
      <w:r w:rsidRPr="00C90920">
        <w:t xml:space="preserve">, в котором сказано, что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 </w:t>
      </w:r>
    </w:p>
    <w:p w:rsidR="00C90920" w:rsidRPr="00C90920" w:rsidRDefault="00C90920" w:rsidP="00C90920">
      <w:pPr>
        <w:pStyle w:val="a3"/>
        <w:spacing w:after="0" w:afterAutospacing="0"/>
        <w:jc w:val="both"/>
      </w:pPr>
      <w:r w:rsidRPr="00C90920">
        <w:t xml:space="preserve">Данная модель предполагает создание общего программно-методического пространства внеурочной деятельности и дополнительного образования детей, осуществление перехода от управления образовательными учреждениями к управлению образовательными программами. </w:t>
      </w:r>
    </w:p>
    <w:p w:rsidR="00C90920" w:rsidRPr="00C90920" w:rsidRDefault="00C90920" w:rsidP="00C90920">
      <w:pPr>
        <w:pStyle w:val="a3"/>
        <w:spacing w:after="0" w:afterAutospacing="0"/>
        <w:jc w:val="both"/>
      </w:pPr>
      <w:r w:rsidRPr="00C90920">
        <w:t xml:space="preserve">Данная модель ориентирована на обеспечение готовности к территориальной, социальной и академической мобильности детей. Преимущества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</w:t>
      </w:r>
      <w:proofErr w:type="spellStart"/>
      <w:r w:rsidRPr="00C90920">
        <w:t>деятельностная</w:t>
      </w:r>
      <w:proofErr w:type="spellEnd"/>
      <w:r w:rsidRPr="00C90920">
        <w:t xml:space="preserve"> основа организации образовательного процесса, присущая дополнительному образованию детей. </w:t>
      </w:r>
    </w:p>
    <w:p w:rsidR="002A5EB8" w:rsidRPr="002A5EB8" w:rsidRDefault="002A5EB8" w:rsidP="00282F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A97" w:rsidRPr="003C016A" w:rsidRDefault="008B6A97" w:rsidP="008B6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D2B">
        <w:rPr>
          <w:rFonts w:ascii="Times New Roman" w:hAnsi="Times New Roman" w:cs="Times New Roman"/>
          <w:b/>
          <w:sz w:val="24"/>
          <w:szCs w:val="24"/>
        </w:rPr>
        <w:t>Цель внеурочной деятельности</w:t>
      </w:r>
      <w:r w:rsidRPr="003C016A">
        <w:rPr>
          <w:rFonts w:ascii="Times New Roman" w:hAnsi="Times New Roman" w:cs="Times New Roman"/>
          <w:sz w:val="24"/>
          <w:szCs w:val="24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внеурочной деятельности: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интересов, склонностей, способностей, возможностей учащихся к различным видам деятельности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в поисках «себя»;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  для индивидуального развития ребёнка в избранной сфере внеурочной деятельности;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  опыта творческой деятельности, творческих способностей;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развития  у 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неформального общения, взаимодействия, сотрудничества;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  для расширения рамок общения  обучающихся с социумом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  взаимосвязи, преемственности и интеграции основного и дополнительного образования 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  активных  и творческих  форм работы с обучающимися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  присвоение детьми определенных духовно-нравственных ценностей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совместной  деятельности взрослых и детей на основе </w:t>
      </w:r>
      <w:proofErr w:type="spell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организации внеурочной деятельности: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субъективности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  организации  совместной деятельности детей и взрослых; </w:t>
      </w:r>
      <w:r w:rsidR="008B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обогащения, усиления, углубления детского развития; </w:t>
      </w:r>
      <w:r w:rsidR="008B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обязательной результативности каждого вида деятельности; </w:t>
      </w:r>
      <w:r w:rsidR="008B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любых видов деятельности и форм работы; </w:t>
      </w:r>
      <w:r w:rsidR="008B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нравственного обогащения используемых видов и форм  деятельности</w:t>
      </w:r>
      <w:r w:rsidR="008B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  учета  возрастных особенностей при подборе видов деятельности, форм, методов, приемов воспитательной работы</w:t>
      </w:r>
      <w:r w:rsidR="008B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добровольности и заинтересованности обучающихся</w:t>
      </w:r>
      <w:r w:rsidR="008B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системности </w:t>
      </w:r>
      <w:r w:rsidR="008B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</w:t>
      </w:r>
      <w:r w:rsidR="008B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непрерывности и преемственности процесса образования и воспитания</w:t>
      </w:r>
      <w:r w:rsidR="008B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системно-</w:t>
      </w:r>
      <w:proofErr w:type="spell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 w:rsidR="008B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взаимодействия, предполагающий координацию всех образовательных  и социокультурных институтов в оказании педагогической помощи и поддержки детей  разного уровня социализации</w:t>
      </w:r>
      <w:proofErr w:type="gramEnd"/>
    </w:p>
    <w:p w:rsidR="001E6563" w:rsidRDefault="00B066DE" w:rsidP="001E6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Модели  внеурочной деятельности.</w:t>
      </w:r>
    </w:p>
    <w:p w:rsidR="00B066DE" w:rsidRPr="001E6563" w:rsidRDefault="00B066DE" w:rsidP="001E6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внеурочной деятельности</w:t>
      </w:r>
    </w:p>
    <w:p w:rsidR="00B066DE" w:rsidRPr="00B066DE" w:rsidRDefault="00B066DE" w:rsidP="00C90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1E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еурочная деятельность в МОУ СОШ </w:t>
      </w:r>
      <w:proofErr w:type="spellStart"/>
      <w:r w:rsidR="001E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1E6563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1E65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арбагатай</w:t>
      </w:r>
      <w:proofErr w:type="spell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организуется  по направлениям развития личности:</w:t>
      </w:r>
      <w:r w:rsidR="001E6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-спортивно-оздоровительное</w:t>
      </w:r>
      <w:r w:rsidR="007B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-духовно-нравственное</w:t>
      </w:r>
      <w:r w:rsidR="007B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="007B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-общекультурное</w:t>
      </w:r>
      <w:r w:rsidR="007B4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-социальное</w:t>
      </w:r>
    </w:p>
    <w:p w:rsidR="008B6A97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Данные направления  являются содержательным ориентиром для выбора форм  и  видов деятельности  обучающихся, основанием для разработки программ внеурочной деятельности. Каждое направление имеет свои целевые установки.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6487"/>
      </w:tblGrid>
      <w:tr w:rsidR="00B066DE" w:rsidRPr="00B066DE" w:rsidTr="00B066DE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установки</w:t>
            </w:r>
          </w:p>
        </w:tc>
      </w:tr>
      <w:tr w:rsidR="00B066DE" w:rsidRPr="00B066DE" w:rsidTr="00B066D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 гармоническое развитие личности ребенка, воспитание  ценностного отношения к здоровью;  формирование мотивации к сохранению и укреплению здоровья, в том числе через занятия  спортом</w:t>
            </w:r>
          </w:p>
        </w:tc>
      </w:tr>
      <w:tr w:rsidR="00B066DE" w:rsidRPr="00B066DE" w:rsidTr="00B066D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нравственных чувств и этического сознания;  гражданственности  и  патриотизма, 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активной жизненной  позиции  и правового самосознания  младших школьников,  формирование позитивного отношения к базовым ценностям общества</w:t>
            </w:r>
          </w:p>
        </w:tc>
      </w:tr>
      <w:tr w:rsidR="00B066DE" w:rsidRPr="00B066DE" w:rsidTr="00B066D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 творческого и ценностного  отношения к учению, труду</w:t>
            </w:r>
            <w:proofErr w:type="gramStart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интеллектуально-творческого потенциала</w:t>
            </w:r>
          </w:p>
        </w:tc>
      </w:tr>
      <w:tr w:rsidR="00B066DE" w:rsidRPr="00B066DE" w:rsidTr="00B066D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 ребенка, чувства прекрасного, творческих способностей, воспитание нравственных чувств,   формирование основ  культуры общения и поведения;  коммуникативной и общекультурной компетенций</w:t>
            </w:r>
          </w:p>
        </w:tc>
      </w:tr>
      <w:tr w:rsidR="00B066DE" w:rsidRPr="00B066DE" w:rsidTr="00B066D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окружающей среде, людям;  формирование социально-трудовой  компетенции и компетенций социального взаимодействия</w:t>
            </w:r>
          </w:p>
        </w:tc>
      </w:tr>
    </w:tbl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направлений,  видов и форм  внеурочной  деятельности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определяет следующие виды внеурочной деятельности: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-Игровая деятельность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-Познавательная деятельность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-Проблемно-ценностное общение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-Досугово-развлекательная деятельность (досуговое общение)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-Художественное творчество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-Социальное творчество (социально-преобразующая добровольческая деятельность)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-Трудовая (производственная) деятельность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-Спортивно-оздоровительная деятельность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-Туристско-краеведческая деятельность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  направлений, видов и форм  внеурочной деятельности  представлена в таблице.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2505"/>
        <w:gridCol w:w="4777"/>
      </w:tblGrid>
      <w:tr w:rsidR="00B066DE" w:rsidRPr="00B066DE" w:rsidTr="00B066DE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работы с </w:t>
            </w:r>
            <w:proofErr w:type="gramStart"/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B066DE" w:rsidRPr="00B066DE" w:rsidTr="00B066D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Досуговое общение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общения,  прогулки на природу, походы,   выезды;  спортивные соревнования, эстафеты, «уроки гигиены», «уроки здорового питания»,   спортивные секции и кружки; подвижные игры</w:t>
            </w:r>
            <w:proofErr w:type="gramStart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программы по пропаганде ЗОЖ, акции по пропаганде ЗОЖ ;  творческие и исследовательские проекты; КТД и т.п.</w:t>
            </w:r>
          </w:p>
        </w:tc>
      </w:tr>
      <w:tr w:rsidR="00B066DE" w:rsidRPr="00B066DE" w:rsidTr="00B066D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творчество 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(производственная) 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Туристко</w:t>
            </w:r>
            <w:proofErr w:type="spellEnd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-краеведческая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общения, экскурсии, просмотр  и обсуждение  кинофильмов, сюжетно-ролевые игры нравственного и патриотического содержания, творческие конкурсы, фестивали, праздники,  туристско-краеведческие экспедиции, социально-значимые проекты, акции,  национально-культурные праздники,  встречи с интересными людьми, ветеранами  ВОВ;  КТД;  творческие и исследовательские проекты; кружки и т.п.</w:t>
            </w:r>
            <w:proofErr w:type="gramEnd"/>
          </w:p>
        </w:tc>
      </w:tr>
      <w:tr w:rsidR="00B066DE" w:rsidRPr="00B066DE" w:rsidTr="00B066D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Обще-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общения,   познавательные беседы, диспуты,  библиотечные уроки,  интеллектуальные клубы, акции познавательной направленности, интеллектуальные  и творческие марафоны,  олимпиады, фак</w:t>
            </w:r>
            <w:r w:rsidR="008B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ультативы, НОУ «Эрудит»,  олимпиады</w:t>
            </w: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 интеллектуально-творческие проекты и научно-исследовательские; </w:t>
            </w:r>
            <w:r w:rsidR="008B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научно-практические конференции</w:t>
            </w:r>
            <w:proofErr w:type="gramStart"/>
            <w:r w:rsidR="008B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проектная деятельность и т.п.</w:t>
            </w:r>
          </w:p>
        </w:tc>
      </w:tr>
      <w:tr w:rsidR="00B066DE" w:rsidRPr="00B066DE" w:rsidTr="00B066D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Проблемно-ценностное общение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творчество (социально-преобразующая добровольческая деятельность)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 общения, беседы, экскурсии, встречи с представителями творческих профессий,  знакомство с лучшими произведениями искусства,  творческие программы, праздники, формирующие  художественную культуру школьников, посещение конкурсов и фестивалей  фольклорного и современного творчества, тематических выставок; </w:t>
            </w: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конкурсы, кружки;  библиотечные уроки;  творческие проекты</w:t>
            </w:r>
            <w:r w:rsidR="0062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медиацентра «Сияющая радуга», </w:t>
            </w: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и т.п.</w:t>
            </w:r>
            <w:proofErr w:type="gramEnd"/>
          </w:p>
        </w:tc>
      </w:tr>
      <w:tr w:rsidR="00B066DE" w:rsidRPr="00B066DE" w:rsidTr="00B066D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творчество (социально-преобразующая добровольческая деятельность)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(производственная) 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социально-значимые акции,  туристско-краеведческие экспедиции, экологические акции, </w:t>
            </w:r>
            <w:r w:rsidR="0062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десанты, тимуровское движение</w:t>
            </w: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социальные и экологические проекты;  КТД,</w:t>
            </w:r>
            <w:r w:rsidR="0062594A"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проекты</w:t>
            </w:r>
            <w:r w:rsidR="0062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медиацентра «Сияющая радуга»,</w:t>
            </w: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дополнительное образование и т.п.</w:t>
            </w:r>
          </w:p>
        </w:tc>
      </w:tr>
    </w:tbl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Механизм реализации  Модели внеурочной деятельности 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Модель </w:t>
      </w:r>
      <w:r w:rsidR="00190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внеурочной деятельности МОУ СОШ </w:t>
      </w:r>
      <w:proofErr w:type="spellStart"/>
      <w:r w:rsidR="00190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Start"/>
      <w:r w:rsidR="00190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 w:rsidR="00190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арбагатай</w:t>
      </w:r>
      <w:proofErr w:type="spellEnd"/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включает в себя следующие компоненты: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625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Внутришкольная</w:t>
      </w:r>
      <w:proofErr w:type="spell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дополнительного образования (на основе Программ внеурочной деятельности)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-Деятельность классных  руководителей  (в рамках разработанных и утвержденных  программ: программы духовно-нравственного развития и воспитания, программы формирования ценностного отношения к здоровью и экологической культуры; других воспитательных  программ  и проектов, разработанных классными руководителями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-Деятельность других пед</w:t>
      </w:r>
      <w:r w:rsidR="00625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агогических работников школы</w:t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(заместителей директора по ВР, УВР, педагога-психолога, старшей вожатой, учителей-предметников,  соц</w:t>
      </w:r>
      <w:r w:rsidR="0062594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иального-педагога, библиотекаря</w:t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рамках разработанных и утвержденных воспитательных   программ)</w:t>
      </w:r>
      <w:proofErr w:type="gramEnd"/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ресурсов  учреждений дополнительного образования (на основе Программ дополнительного образования, Программ внеурочной деятельности)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ресурсов  учреждений  культуры   и спорта, других заинтересованных организаций  (экскурсии,  библиотечные уроки, Киноклубы, выставки, социальные и творческие акции, фестивали, соревнования, турниры т.п.)</w:t>
      </w:r>
      <w:proofErr w:type="gramEnd"/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62594A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классного руководителя</w:t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  его  должностными обязанностями. 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его   задачи входит организация  образовательного процесса, оптимального для развития положительного потенциала личности обучающихся, направленного на достижение планируемых воспитательных результатов.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Классный руководитель организует систему отношений  в классе через разнообразные формы  и виды воспитывающей  деятельности в соответствии с   ключевыми направлениями внеурочной деятельности в рамках ФГОС; организует социально значимую и творческую деятельность учащихся. Выполняя координирующую роль, классный руководитель взаимодействует с педагогическими работниками гимназиями, а также работниками учреждений дополнительного образования,  учреждений культуры и спорта  с целью расширения образовательного пространства, направленного на развитие и воспитание личности учащихся, создания условий для самовыражения и  самореализации детей.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066DE" w:rsidRPr="00B066DE" w:rsidRDefault="007B4593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="00B066DE"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</w:t>
      </w:r>
      <w:r w:rsidR="002A5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ность других работников школы</w:t>
      </w:r>
      <w:r w:rsidR="00B066DE"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(заместителей директора по ВР, УВР, педагога-психолога, старшей-вожатой, учителей-предметников,  социального-педагога, библиотекаря) осуществляется  в соответствии с их  должностными обязанностями в рамках разработанных и реализуемых в образовательном учреждении воспитательных программ и проектов, представляющих собой единство   учебного, воспитательного и развивающего процессов в рамках воспитательной системы гимназии и основной образовательной программы начальной школы. </w:t>
      </w:r>
      <w:proofErr w:type="gramEnd"/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внеурочной  деятельности через  систему  дополнительного образования</w:t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целенаправленный процесс воспитания, развития личности и обучения посредством реализации дополнительных образовательных программ (Программ внеурочной деятельности), оказания дополнительных образовательных услуг и информационно-образовательной деятельности за пределами основных образовательных программ.  Плюсы  дополнительного образования заключаются в том, что оно предоставляет широкий выбор для ребенка на основе спектра направлений детских объединений по интересам, возможности самоопределения и самореализации ребенка. 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6"/>
          <w:szCs w:val="6"/>
          <w:lang w:eastAsia="ru-RU"/>
        </w:rPr>
        <w:t> 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внеурочно</w:t>
      </w:r>
      <w:r w:rsidR="0019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деятельности учащихся </w:t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ориентированы на достижение определенных воспитательных результатов.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6"/>
          <w:szCs w:val="6"/>
          <w:lang w:eastAsia="ru-RU"/>
        </w:rPr>
        <w:t> 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6"/>
          <w:szCs w:val="6"/>
          <w:lang w:eastAsia="ru-RU"/>
        </w:rPr>
        <w:t> </w:t>
      </w:r>
    </w:p>
    <w:p w:rsidR="00B066DE" w:rsidRPr="007B4593" w:rsidRDefault="00B066DE" w:rsidP="007B4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результаты внеурочной деятельности распределяются по трем уровням: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2901"/>
        <w:gridCol w:w="3498"/>
      </w:tblGrid>
      <w:tr w:rsidR="00B066DE" w:rsidRPr="00B066DE" w:rsidTr="00B066DE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уровень</w:t>
            </w:r>
          </w:p>
        </w:tc>
        <w:tc>
          <w:tcPr>
            <w:tcW w:w="4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уровень</w:t>
            </w:r>
          </w:p>
        </w:tc>
        <w:tc>
          <w:tcPr>
            <w:tcW w:w="4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уровень</w:t>
            </w:r>
          </w:p>
        </w:tc>
      </w:tr>
      <w:tr w:rsidR="00B066DE" w:rsidRPr="00B066DE" w:rsidTr="00B066DE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 знает и понимает общественную жизнь </w:t>
            </w:r>
          </w:p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Школьник ценит общественную жизнь </w:t>
            </w:r>
          </w:p>
          <w:p w:rsidR="00B066DE" w:rsidRPr="00B066DE" w:rsidRDefault="002A5EB8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 самостоятельно действует в </w:t>
            </w:r>
            <w:r w:rsidR="002A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общественной  жизни </w:t>
            </w:r>
          </w:p>
        </w:tc>
      </w:tr>
      <w:tr w:rsidR="00B066DE" w:rsidRPr="00B066DE" w:rsidTr="00B066DE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школьником социальных знаний (об общественных нормах, об устройстве общества, о социально одобряемых и неодобряемых формах  поведения в обществе и т.п.), понимание социальной реальности и повседневной жизни.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школьником опыта самостоятельного социального действия.</w:t>
            </w:r>
          </w:p>
        </w:tc>
      </w:tr>
    </w:tbl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всех трех уровней  результатов внеурочной деятельности будет свидетельствовать об эффективности  реализации внеурочной деятельности.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планируемых результатов и форм внеурочной деятельности</w:t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6747"/>
      </w:tblGrid>
      <w:tr w:rsidR="00B066DE" w:rsidRPr="00B066DE" w:rsidTr="00B066DE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0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Преимущественные формы достижения планируемых результатов</w:t>
            </w:r>
          </w:p>
        </w:tc>
      </w:tr>
      <w:tr w:rsidR="00B066DE" w:rsidRPr="00B066DE" w:rsidTr="00B066DE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факультативы, олимпиады, игры, культпоходы, экскурсии, социальная проб (участие в социальном деле, организованном взрослым), игры с ролевым акцентом,  занятия по конструированию, рисованию, техническому творчеству и т.д., занятия спортом, беседы о ЗОЖ, участие в оздоровительных процедурах, поездки и т.д.</w:t>
            </w:r>
            <w:proofErr w:type="gramEnd"/>
          </w:p>
        </w:tc>
      </w:tr>
      <w:tr w:rsidR="00B066DE" w:rsidRPr="00B066DE" w:rsidTr="00B066DE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деловым акцентом, интеллектуальный  или творческий клуб, агитбригады,  смотры-конкурсы, театральные постановки, дебаты, диспуты, дискуссии,  инсценировки, концерты, художественные выставки, фестивали, спектакли, КТД (коллективно-творческое дело), трудовые десанты, сюжетно-ролевые продуктивные игры, трудовой отряд, оздоровительные акции, социально-значимые акции, туристические походы и т.д.</w:t>
            </w:r>
            <w:proofErr w:type="gramEnd"/>
          </w:p>
        </w:tc>
      </w:tr>
      <w:tr w:rsidR="00B066DE" w:rsidRPr="00B066DE" w:rsidTr="00B066DE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E" w:rsidRPr="00B066DE" w:rsidRDefault="00B066DE" w:rsidP="00B0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моделирующие игры, детские исследовательские проекты, внешкольные акции, конференции, интеллектуальные марафоны; проблемно-ценностная дискуссия с участием внешних экспертов;  социально-значимые, трудовые, творческие, художественные акции в социуме </w:t>
            </w:r>
            <w:proofErr w:type="gramStart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0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школы), выступление творческих групп самодеятельного творчества;  социально-образовательные проекты,  спортивные и оздоровительные акции в социуме, поисково-краеведческие экспедиции, ярмарки и т.п.</w:t>
            </w:r>
          </w:p>
        </w:tc>
      </w:tr>
    </w:tbl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6DE" w:rsidRPr="002A5EB8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E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Планируемые личностные результаты:</w:t>
      </w:r>
    </w:p>
    <w:p w:rsidR="00B066DE" w:rsidRPr="002A5EB8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EB8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 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Спортивно-оздоровительное направление</w:t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-Понимание и осознаний  взаимной обусловленности физического, нравственного, психологического, психического и социально-психологического здоровья человека;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  негативных факторов, пагубно  влияющих на здоровье;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  делать осознанный выбор поступков, поведения, образа жизни, позволяющих сохранить и укрепить здоровье;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выполнять правила личной гигиены и развивать готовность самостоятельно поддерживать свое здоровье;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-Сформированное  представление о правильном (здоровом) питании, его режиме, структуре; 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-Сформированные   представление об основных компонентах культуры здоровья и здорового образа жизни;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к разумной физической активности, сформированная  потребность заниматься физической культурой  и спортом, вести активный образ жизни.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направление: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-Положительный  опыт взаимодействия со сверстниками, старшим поколением и младшими детьми в соответствии 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общепринятыми нравственными нормам; сформированная коммуникативная компетенция;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-Уважительное отношение к жизненным проблемам других людей, сочувствие к человеку, находящемуся в трудной ситуации;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-Уважительное отношение к родителям (законным представителям), к старшим, заботливое отношение к младшим;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традиций своей семьи и образовательного учреждения, бережное отношение к ним.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Общеинтеллектуальное</w:t>
      </w:r>
      <w:proofErr w:type="spellEnd"/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направление: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-Осознанное ценностное отношение к  интеллектуально-познавательной  деятельности  и  творчеству; 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-Потребность и начальные умения выражать себя в различных доступных и наиболее привлекательных для ребенка видах деятельности;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-Сформированная мотивация  к самореализации в творчестве, интеллектуально-познавательной и научн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практической деятельности;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-Сформированные компетенции  познавательной деятельности: постановка и решение познавательных задач; нестандартные решения, овладение информационными технологиями  (поиск, переработка, выдача информации);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познавательных процессов: восприятия, внимания, памяти, мышления, воображения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учащихся самостоятельно  продвигаться в своем развитии, выстраивать свою образовательную траекторию;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механизмов самостоятельного поиска и обработки новых знаний  в повседневной практике взаимодействия с миром;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внутреннего субъективного мира личности с учетом уникальности, ценности и психологических возможностей каждого ребенка.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Общекультурное направление</w:t>
      </w: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и осознание эстетических и художественных ценностей  отечественной культуры; народного творчества, этнокультурных традиций, фольклора народов России;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  видеть красоту в окружающем мире; в поведении, поступках людей; эмоционально реагировать на негативные  проявления в  детском обществе и обществе в целом, анализировать нравственную сторону своих поступков и поступков других людей;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-Сформированное эстетическое отношения к окружающему миру и самому себе;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-Сформированная потребность повышать сой культурный уровень; потребность  самореализации в различных видах творческой деятельности;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  взаимодействия со сверстниками, старшими и младшими детьми, взрослыми в соответствии с общепринятыми нравственными нормами,  на нравственно-этических началах;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-Знание культурных традиций своей семьи и образовательного учреждения, бережное отношение к ним.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направление: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социальными  знаниями  (об общественных нормах, об устройстве общества, о социально одобряемых и неодобряемых формах поведения в обществе и т. п.), понимание и осознание  социальной реальности и повседневной жизни;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-Сформированные  позитивные отношения  школьника к базовым ценностям общества (человек, семья, Отечество, природа, мир, знания, труд, культура),  сформированное ценностное  отношение  к социальной реальности в целом;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-Достижение учащимися необходимого для жизни в обществе, социуме социального опыта, получение школьником опыта и навыков  самостоятельного социального действия;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-Сформированные компетенции </w:t>
      </w:r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взаимодействияс</w:t>
      </w:r>
      <w:proofErr w:type="spell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обществом, общностью:  сотрудничество, толерантность, уважение и принятие другого, социальная мобильность; </w:t>
      </w:r>
    </w:p>
    <w:p w:rsidR="00B066DE" w:rsidRP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коммуникативно </w:t>
      </w:r>
      <w:proofErr w:type="spell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взамодействовать</w:t>
      </w:r>
      <w:proofErr w:type="spell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 окружающими людьми, овладение </w:t>
      </w:r>
      <w:proofErr w:type="spellStart"/>
      <w:proofErr w:type="gramStart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-культурными</w:t>
      </w:r>
      <w:proofErr w:type="gramEnd"/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поведения в различных ситуациях межличностного  и межкультурного общения;</w:t>
      </w:r>
    </w:p>
    <w:p w:rsidR="00B066DE" w:rsidRDefault="00B066DE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-Ценностное отношение к  окружающей среде, природе; людям; потребность  природоохранной деятельности, участия в экологических инициативах, проектах, социально-значимой деятельности.</w:t>
      </w:r>
    </w:p>
    <w:p w:rsidR="001E6563" w:rsidRDefault="001E6563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563" w:rsidRDefault="001E6563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563" w:rsidRDefault="001E6563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563" w:rsidRDefault="001E6563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563" w:rsidRDefault="001E6563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563" w:rsidRDefault="001E6563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563" w:rsidRDefault="001E6563" w:rsidP="00B06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563" w:rsidRPr="007B4593" w:rsidRDefault="001E6563" w:rsidP="007B4593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sectPr w:rsidR="001E6563" w:rsidRPr="007B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DE"/>
    <w:rsid w:val="00190E85"/>
    <w:rsid w:val="001E6563"/>
    <w:rsid w:val="00282F8A"/>
    <w:rsid w:val="002A5EB8"/>
    <w:rsid w:val="0062594A"/>
    <w:rsid w:val="007B4593"/>
    <w:rsid w:val="008B6A97"/>
    <w:rsid w:val="00A30742"/>
    <w:rsid w:val="00B066DE"/>
    <w:rsid w:val="00C90920"/>
    <w:rsid w:val="00D57E3A"/>
    <w:rsid w:val="00E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kir</cp:lastModifiedBy>
  <cp:revision>7</cp:revision>
  <dcterms:created xsi:type="dcterms:W3CDTF">2015-02-27T06:51:00Z</dcterms:created>
  <dcterms:modified xsi:type="dcterms:W3CDTF">2015-10-23T01:18:00Z</dcterms:modified>
</cp:coreProperties>
</file>